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11BCD3" w14:textId="77777777" w:rsidR="00EB3EB9" w:rsidRDefault="00EB3EB9" w:rsidP="00EB3EB9">
      <w:r>
        <w:rPr>
          <w:u w:val="single"/>
        </w:rPr>
        <w:t>Hugh MATHEW</w:t>
      </w:r>
      <w:r>
        <w:t xml:space="preserve">    (d.1487)</w:t>
      </w:r>
    </w:p>
    <w:p w14:paraId="0485C4A5" w14:textId="77777777" w:rsidR="00EB3EB9" w:rsidRDefault="00EB3EB9" w:rsidP="00EB3EB9">
      <w:r>
        <w:t xml:space="preserve">of Malling, </w:t>
      </w:r>
      <w:smartTag w:uri="urn:schemas-microsoft-com:office:smarttags" w:element="country-region">
        <w:smartTag w:uri="urn:schemas-microsoft-com:office:smarttags" w:element="place">
          <w:r>
            <w:t>Kent</w:t>
          </w:r>
        </w:smartTag>
      </w:smartTag>
      <w:r>
        <w:t>.</w:t>
      </w:r>
    </w:p>
    <w:p w14:paraId="1AD5A730" w14:textId="77777777" w:rsidR="00EB3EB9" w:rsidRDefault="00EB3EB9" w:rsidP="00EB3EB9"/>
    <w:p w14:paraId="117BAD97" w14:textId="66630F01" w:rsidR="00EB3EB9" w:rsidRDefault="00EB3EB9" w:rsidP="00EB3EB9"/>
    <w:p w14:paraId="5C602C92" w14:textId="77777777" w:rsidR="0047755A" w:rsidRDefault="0047755A" w:rsidP="0047755A">
      <w:pPr>
        <w:pStyle w:val="NoSpacing"/>
      </w:pPr>
      <w:r>
        <w:tab/>
        <w:t>1487</w:t>
      </w:r>
      <w:r>
        <w:tab/>
        <w:t>He made his Will, in which he asked to be buried in Malling church in</w:t>
      </w:r>
    </w:p>
    <w:p w14:paraId="709AC5DC" w14:textId="77777777" w:rsidR="0047755A" w:rsidRDefault="0047755A" w:rsidP="0047755A">
      <w:pPr>
        <w:pStyle w:val="NoSpacing"/>
      </w:pPr>
      <w:r>
        <w:tab/>
      </w:r>
      <w:r>
        <w:tab/>
        <w:t>the alley before the north door.</w:t>
      </w:r>
    </w:p>
    <w:p w14:paraId="01437694" w14:textId="7CA58D8B" w:rsidR="0047755A" w:rsidRDefault="0047755A" w:rsidP="0047755A">
      <w:r>
        <w:tab/>
      </w:r>
      <w:r>
        <w:tab/>
        <w:t>(“Testamenta Cantiana: West Kent” by Leland L. Duncan. p.51)</w:t>
      </w:r>
    </w:p>
    <w:p w14:paraId="50BF2277" w14:textId="77777777" w:rsidR="00EB3EB9" w:rsidRDefault="00EB3EB9" w:rsidP="00EB3EB9">
      <w:pPr>
        <w:numPr>
          <w:ilvl w:val="0"/>
          <w:numId w:val="1"/>
        </w:numPr>
      </w:pPr>
      <w:r>
        <w:t>Died.</w:t>
      </w:r>
    </w:p>
    <w:p w14:paraId="4F9A1A4D" w14:textId="77777777" w:rsidR="00EB3EB9" w:rsidRDefault="00EB3EB9" w:rsidP="00EB3EB9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625442">
          <w:rPr>
            <w:rStyle w:val="Hyperlink"/>
            <w:sz w:val="22"/>
            <w:szCs w:val="22"/>
          </w:rPr>
          <w:t>www.kentarchaeology.org.uk/Research/Pub/KRV/09/NB/128.htm</w:t>
        </w:r>
      </w:hyperlink>
      <w:r>
        <w:rPr>
          <w:sz w:val="22"/>
          <w:szCs w:val="22"/>
        </w:rPr>
        <w:t>)</w:t>
      </w:r>
    </w:p>
    <w:p w14:paraId="65EFEB77" w14:textId="77777777" w:rsidR="00EB3EB9" w:rsidRDefault="00EB3EB9" w:rsidP="00EB3EB9"/>
    <w:p w14:paraId="402918DC" w14:textId="77777777" w:rsidR="00EB3EB9" w:rsidRDefault="00EB3EB9" w:rsidP="00EB3EB9"/>
    <w:p w14:paraId="03AB8798" w14:textId="77777777" w:rsidR="00EB3EB9" w:rsidRDefault="00EB3EB9" w:rsidP="00EB3EB9"/>
    <w:p w14:paraId="667D7343" w14:textId="3D1018EA" w:rsidR="00BA4020" w:rsidRDefault="00EB3EB9" w:rsidP="00EB3EB9">
      <w:r>
        <w:t>19 January 2011</w:t>
      </w:r>
    </w:p>
    <w:p w14:paraId="2D98AEC3" w14:textId="786C700D" w:rsidR="0047755A" w:rsidRDefault="0047755A" w:rsidP="00EB3EB9">
      <w:r>
        <w:t>30 September 2019</w:t>
      </w:r>
      <w:bookmarkStart w:id="0" w:name="_GoBack"/>
      <w:bookmarkEnd w:id="0"/>
    </w:p>
    <w:sectPr w:rsidR="0047755A" w:rsidSect="00D541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D91B3" w14:textId="77777777" w:rsidR="00EB3EB9" w:rsidRDefault="00EB3EB9" w:rsidP="00552EBA">
      <w:r>
        <w:separator/>
      </w:r>
    </w:p>
  </w:endnote>
  <w:endnote w:type="continuationSeparator" w:id="0">
    <w:p w14:paraId="3F0EBF4B" w14:textId="77777777" w:rsidR="00EB3EB9" w:rsidRDefault="00EB3EB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BE078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B2E29" w14:textId="77777777" w:rsidR="00552EBA" w:rsidRDefault="00552EBA">
    <w:pPr>
      <w:pStyle w:val="Footer"/>
    </w:pPr>
    <w:r>
      <w:t xml:space="preserve">Copyright I.S.Rogers  </w:t>
    </w:r>
    <w:r w:rsidR="0047755A">
      <w:fldChar w:fldCharType="begin"/>
    </w:r>
    <w:r w:rsidR="0047755A">
      <w:instrText xml:space="preserve"> DATE \@ "dd MMMM yyyy" </w:instrText>
    </w:r>
    <w:r w:rsidR="0047755A">
      <w:fldChar w:fldCharType="separate"/>
    </w:r>
    <w:r w:rsidR="0047755A">
      <w:rPr>
        <w:noProof/>
      </w:rPr>
      <w:t>30 September 2019</w:t>
    </w:r>
    <w:r w:rsidR="0047755A">
      <w:rPr>
        <w:noProof/>
      </w:rPr>
      <w:fldChar w:fldCharType="end"/>
    </w:r>
  </w:p>
  <w:p w14:paraId="52D6ABDB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7F70E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BAF26" w14:textId="77777777" w:rsidR="00EB3EB9" w:rsidRDefault="00EB3EB9" w:rsidP="00552EBA">
      <w:r>
        <w:separator/>
      </w:r>
    </w:p>
  </w:footnote>
  <w:footnote w:type="continuationSeparator" w:id="0">
    <w:p w14:paraId="4574D645" w14:textId="77777777" w:rsidR="00EB3EB9" w:rsidRDefault="00EB3EB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CE8FCA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77DD5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4AC60" w14:textId="77777777"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F37DE"/>
    <w:multiLevelType w:val="hybridMultilevel"/>
    <w:tmpl w:val="570AA1B4"/>
    <w:lvl w:ilvl="0" w:tplc="0838A982">
      <w:start w:val="148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47755A"/>
    <w:rsid w:val="00552EBA"/>
    <w:rsid w:val="00C33865"/>
    <w:rsid w:val="00D45842"/>
    <w:rsid w:val="00D54113"/>
    <w:rsid w:val="00EB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67748613"/>
  <w15:docId w15:val="{CCA30C49-8801-4F92-B9D0-5F573E083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B3EB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B3E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1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8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2011-01-25T22:23:00Z</dcterms:created>
  <dcterms:modified xsi:type="dcterms:W3CDTF">2019-09-30T15:04:00Z</dcterms:modified>
</cp:coreProperties>
</file>